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225F" w:rsidRPr="007114DE" w:rsidRDefault="007C05CF" w:rsidP="007114DE">
      <w:pPr>
        <w:spacing w:line="360" w:lineRule="auto"/>
        <w:jc w:val="center"/>
        <w:rPr>
          <w:color w:val="FF0000"/>
          <w:sz w:val="36"/>
          <w:szCs w:val="36"/>
        </w:rPr>
      </w:pPr>
      <w:r w:rsidRPr="007114DE">
        <w:rPr>
          <w:rFonts w:hint="eastAsia"/>
          <w:color w:val="FF0000"/>
          <w:sz w:val="36"/>
          <w:szCs w:val="36"/>
        </w:rPr>
        <w:t>考点</w:t>
      </w:r>
      <w:r w:rsidRPr="007114DE">
        <w:rPr>
          <w:rFonts w:hint="eastAsia"/>
          <w:color w:val="FF0000"/>
          <w:sz w:val="36"/>
          <w:szCs w:val="36"/>
        </w:rPr>
        <w:t xml:space="preserve">4 </w:t>
      </w:r>
      <w:r w:rsidRPr="007114DE">
        <w:rPr>
          <w:rFonts w:hint="eastAsia"/>
          <w:color w:val="FF0000"/>
          <w:sz w:val="36"/>
          <w:szCs w:val="36"/>
        </w:rPr>
        <w:t>选用</w:t>
      </w:r>
      <w:r w:rsidRPr="007114DE">
        <w:rPr>
          <w:color w:val="FF0000"/>
          <w:sz w:val="36"/>
          <w:szCs w:val="36"/>
        </w:rPr>
        <w:t>、仿用、变换句式</w:t>
      </w:r>
      <w:r w:rsidRPr="007114DE">
        <w:rPr>
          <w:rFonts w:hint="eastAsia"/>
          <w:color w:val="FF0000"/>
          <w:sz w:val="36"/>
          <w:szCs w:val="36"/>
        </w:rPr>
        <w:t>，</w:t>
      </w:r>
      <w:r w:rsidRPr="007114DE">
        <w:rPr>
          <w:color w:val="FF0000"/>
          <w:sz w:val="36"/>
          <w:szCs w:val="36"/>
        </w:rPr>
        <w:t>正确使用常见的修辞手法</w:t>
      </w:r>
    </w:p>
    <w:p w:rsidR="007C05CF" w:rsidRPr="007114DE" w:rsidRDefault="007C05CF" w:rsidP="007114DE">
      <w:pPr>
        <w:spacing w:line="360" w:lineRule="auto"/>
        <w:rPr>
          <w:rFonts w:ascii="宋体" w:hAnsi="宋体"/>
          <w:sz w:val="24"/>
          <w:szCs w:val="24"/>
        </w:rPr>
      </w:pPr>
      <w:r w:rsidRPr="007114DE">
        <w:rPr>
          <w:rFonts w:asciiTheme="minorEastAsia" w:hAnsiTheme="minorEastAsia" w:hint="eastAsia"/>
          <w:sz w:val="24"/>
          <w:szCs w:val="24"/>
        </w:rPr>
        <w:t>1.[</w:t>
      </w:r>
      <w:r w:rsidRPr="007114DE">
        <w:rPr>
          <w:rFonts w:asciiTheme="minorEastAsia" w:hAnsiTheme="minorEastAsia"/>
          <w:sz w:val="24"/>
          <w:szCs w:val="24"/>
        </w:rPr>
        <w:t>2018</w:t>
      </w:r>
      <w:r w:rsidRPr="007114DE">
        <w:rPr>
          <w:rFonts w:asciiTheme="minorEastAsia" w:hAnsiTheme="minorEastAsia" w:hint="eastAsia"/>
          <w:sz w:val="24"/>
          <w:szCs w:val="24"/>
        </w:rPr>
        <w:t>全国卷</w:t>
      </w:r>
      <w:r w:rsidRPr="007114DE">
        <w:rPr>
          <w:rFonts w:asciiTheme="minorEastAsia" w:hAnsiTheme="minorEastAsia"/>
          <w:sz w:val="24"/>
          <w:szCs w:val="24"/>
        </w:rPr>
        <w:t>Ⅱ</w:t>
      </w:r>
      <w:r w:rsidRPr="007114DE">
        <w:rPr>
          <w:rFonts w:asciiTheme="minorEastAsia" w:hAnsiTheme="minorEastAsia" w:hint="eastAsia"/>
          <w:sz w:val="24"/>
          <w:szCs w:val="24"/>
        </w:rPr>
        <w:t>]</w:t>
      </w:r>
      <w:r w:rsidRPr="007114DE">
        <w:rPr>
          <w:rFonts w:ascii="宋体" w:hAnsi="宋体" w:hint="eastAsia"/>
          <w:sz w:val="24"/>
          <w:szCs w:val="24"/>
        </w:rPr>
        <w:t>仿照下面的示例,利用所给材料续写三句话,要求内容贴切,句式与所给示例相同。(6分)</w:t>
      </w:r>
    </w:p>
    <w:p w:rsidR="007C05CF" w:rsidRPr="007114DE" w:rsidRDefault="007C05CF" w:rsidP="007114DE">
      <w:pPr>
        <w:spacing w:line="360" w:lineRule="auto"/>
        <w:ind w:firstLineChars="200" w:firstLine="480"/>
        <w:rPr>
          <w:rFonts w:ascii="楷体_GB2312" w:eastAsia="楷体_GB2312" w:hAnsi="宋体"/>
          <w:sz w:val="24"/>
          <w:szCs w:val="24"/>
        </w:rPr>
      </w:pPr>
      <w:r w:rsidRPr="007114DE">
        <w:rPr>
          <w:rFonts w:ascii="楷体_GB2312" w:eastAsia="楷体_GB2312" w:hAnsi="宋体" w:hint="eastAsia"/>
          <w:sz w:val="24"/>
          <w:szCs w:val="24"/>
        </w:rPr>
        <w:t>诸子争鸣、造纸印刷、筑长城开运河,中国人民具有伟大的创造精神。</w:t>
      </w:r>
    </w:p>
    <w:p w:rsidR="007C05CF" w:rsidRPr="007114DE" w:rsidRDefault="007C05CF" w:rsidP="007114DE">
      <w:pPr>
        <w:spacing w:line="360" w:lineRule="auto"/>
        <w:rPr>
          <w:rFonts w:ascii="宋体" w:hAnsi="宋体"/>
          <w:sz w:val="24"/>
          <w:szCs w:val="24"/>
        </w:rPr>
      </w:pPr>
      <w:r w:rsidRPr="007114DE">
        <w:rPr>
          <w:rFonts w:ascii="宋体" w:hAnsi="宋体" w:hint="eastAsia"/>
          <w:sz w:val="24"/>
          <w:szCs w:val="24"/>
        </w:rPr>
        <w:t>材料：</w:t>
      </w:r>
    </w:p>
    <w:p w:rsidR="007C05CF" w:rsidRPr="007114DE" w:rsidRDefault="007C05CF" w:rsidP="007114DE">
      <w:pPr>
        <w:spacing w:line="360" w:lineRule="auto"/>
        <w:ind w:firstLineChars="202" w:firstLine="485"/>
        <w:rPr>
          <w:rFonts w:ascii="楷体_GB2312" w:eastAsia="楷体_GB2312" w:hAnsi="宋体"/>
          <w:sz w:val="24"/>
          <w:szCs w:val="24"/>
        </w:rPr>
      </w:pPr>
      <w:r w:rsidRPr="007114DE">
        <w:rPr>
          <w:rFonts w:ascii="楷体_GB2312" w:eastAsia="楷体_GB2312" w:hAnsi="宋体" w:hint="eastAsia"/>
          <w:sz w:val="24"/>
          <w:szCs w:val="24"/>
        </w:rPr>
        <w:t>奋斗  团结  梦想</w:t>
      </w:r>
    </w:p>
    <w:p w:rsidR="007C05CF" w:rsidRPr="007114DE" w:rsidRDefault="007C05CF" w:rsidP="007114DE">
      <w:pPr>
        <w:spacing w:line="360" w:lineRule="auto"/>
        <w:ind w:firstLineChars="202" w:firstLine="485"/>
        <w:rPr>
          <w:rFonts w:ascii="楷体_GB2312" w:eastAsia="楷体_GB2312" w:hAnsi="宋体"/>
          <w:sz w:val="24"/>
          <w:szCs w:val="24"/>
        </w:rPr>
      </w:pPr>
      <w:r w:rsidRPr="007114DE">
        <w:rPr>
          <w:rFonts w:ascii="楷体_GB2312" w:eastAsia="楷体_GB2312" w:hAnsi="宋体" w:hint="eastAsia"/>
          <w:sz w:val="24"/>
          <w:szCs w:val="24"/>
        </w:rPr>
        <w:t>建强国谋复兴  御外侮卫家国  脱贫困奔小康</w:t>
      </w:r>
    </w:p>
    <w:p w:rsidR="007C05CF" w:rsidRPr="007114DE" w:rsidRDefault="007C05CF" w:rsidP="007114DE">
      <w:pPr>
        <w:spacing w:line="360" w:lineRule="auto"/>
        <w:ind w:firstLineChars="202" w:firstLine="485"/>
        <w:rPr>
          <w:rFonts w:ascii="楷体_GB2312" w:eastAsia="楷体_GB2312" w:hAnsi="宋体"/>
          <w:sz w:val="24"/>
          <w:szCs w:val="24"/>
        </w:rPr>
      </w:pPr>
      <w:r w:rsidRPr="007114DE">
        <w:rPr>
          <w:rFonts w:ascii="楷体_GB2312" w:eastAsia="楷体_GB2312" w:hAnsi="宋体" w:hint="eastAsia"/>
          <w:sz w:val="24"/>
          <w:szCs w:val="24"/>
        </w:rPr>
        <w:t>垦田拓海  开天辟地  守望相助  抗灾治水  逐日奔月  同舟共济</w:t>
      </w:r>
    </w:p>
    <w:p w:rsidR="007C05CF" w:rsidRPr="007114DE" w:rsidRDefault="007C05CF" w:rsidP="007114DE">
      <w:pPr>
        <w:spacing w:line="360" w:lineRule="auto"/>
        <w:rPr>
          <w:rFonts w:ascii="宋体" w:hAnsi="宋体"/>
          <w:sz w:val="24"/>
          <w:szCs w:val="24"/>
          <w:u w:val="single"/>
        </w:rPr>
      </w:pPr>
      <w:r w:rsidRPr="007114DE">
        <w:rPr>
          <w:rFonts w:ascii="宋体" w:hAnsi="宋体" w:hint="eastAsia"/>
          <w:sz w:val="24"/>
          <w:szCs w:val="24"/>
        </w:rPr>
        <w:t>答:</w:t>
      </w:r>
      <w:r w:rsidRPr="007114DE">
        <w:rPr>
          <w:rFonts w:ascii="宋体" w:hAnsi="宋体" w:hint="eastAsia"/>
          <w:sz w:val="24"/>
          <w:szCs w:val="24"/>
          <w:u w:val="single"/>
        </w:rPr>
        <w:t xml:space="preserve">                                                                             </w:t>
      </w:r>
    </w:p>
    <w:p w:rsidR="007114DE" w:rsidRPr="007114DE" w:rsidRDefault="007114DE" w:rsidP="007114DE">
      <w:pPr>
        <w:spacing w:line="360" w:lineRule="auto"/>
        <w:rPr>
          <w:rFonts w:ascii="楷体_GB2312" w:eastAsia="楷体_GB2312" w:hAnsiTheme="minorEastAsia"/>
          <w:sz w:val="24"/>
          <w:szCs w:val="24"/>
        </w:rPr>
      </w:pPr>
      <w:r w:rsidRPr="007114DE">
        <w:rPr>
          <w:rFonts w:ascii="楷体_GB2312" w:eastAsia="楷体_GB2312" w:hAnsiTheme="minorEastAsia" w:hint="eastAsia"/>
          <w:b/>
          <w:sz w:val="24"/>
          <w:szCs w:val="24"/>
        </w:rPr>
        <w:t>解析</w:t>
      </w:r>
      <w:r w:rsidRPr="007114DE">
        <w:rPr>
          <w:rFonts w:ascii="楷体_GB2312" w:eastAsia="楷体_GB2312" w:hAnsiTheme="minorEastAsia" w:hint="eastAsia"/>
          <w:sz w:val="24"/>
          <w:szCs w:val="24"/>
        </w:rPr>
        <w:t>：本题考查仿用句式的能力。解答此题的步骤：①分析示例特点。示例是由两个四字短语、一个六字短语和一个表达特定主题的短句组成的。②巧分材料词句。将材料中“垦田拓海”“抗灾治水”“同舟共济”等六个四字短语按照意义两两分组，分别照应“奋斗”“团结”“梦想”这三个中心主题；辨析“建强国谋复兴”“御外侮卫家国”“脱贫困奔小康”这三个六字短语的表意差异，寻找其与“奋斗”“团结”“梦想”这三个中心主题的关联和照应。③仿照示例句式，整理句子。</w:t>
      </w:r>
    </w:p>
    <w:p w:rsidR="007C05CF" w:rsidRPr="007114DE" w:rsidRDefault="007C05CF" w:rsidP="007114DE">
      <w:pPr>
        <w:spacing w:line="360" w:lineRule="auto"/>
        <w:rPr>
          <w:rFonts w:ascii="楷体_GB2312" w:eastAsia="楷体_GB2312" w:hAnsi="宋体"/>
          <w:sz w:val="24"/>
          <w:szCs w:val="24"/>
        </w:rPr>
      </w:pPr>
      <w:r w:rsidRPr="007114DE">
        <w:rPr>
          <w:rFonts w:ascii="楷体_GB2312" w:eastAsia="楷体_GB2312" w:hAnsi="宋体" w:hint="eastAsia"/>
          <w:b/>
          <w:sz w:val="24"/>
          <w:szCs w:val="24"/>
        </w:rPr>
        <w:t>答案</w:t>
      </w:r>
      <w:r w:rsidRPr="007114DE">
        <w:rPr>
          <w:rFonts w:ascii="楷体_GB2312" w:eastAsia="楷体_GB2312" w:hAnsi="宋体" w:hint="eastAsia"/>
          <w:sz w:val="24"/>
          <w:szCs w:val="24"/>
        </w:rPr>
        <w:t>：示例  垦田拓海、抗灾治水、脱贫困奔小康，中国人民具有伟大的奋斗精神。</w:t>
      </w:r>
    </w:p>
    <w:p w:rsidR="007C05CF" w:rsidRPr="007114DE" w:rsidRDefault="007C05CF" w:rsidP="007114DE">
      <w:pPr>
        <w:spacing w:line="360" w:lineRule="auto"/>
        <w:rPr>
          <w:rFonts w:ascii="楷体_GB2312" w:eastAsia="楷体_GB2312" w:hAnsi="宋体"/>
          <w:sz w:val="24"/>
          <w:szCs w:val="24"/>
        </w:rPr>
      </w:pPr>
      <w:r w:rsidRPr="007114DE">
        <w:rPr>
          <w:rFonts w:ascii="楷体_GB2312" w:eastAsia="楷体_GB2312" w:hAnsi="宋体" w:hint="eastAsia"/>
          <w:sz w:val="24"/>
          <w:szCs w:val="24"/>
        </w:rPr>
        <w:t>同舟共济、守望相助、御外侮卫家国，中国人民具有伟大的团结精神。</w:t>
      </w:r>
    </w:p>
    <w:p w:rsidR="007C05CF" w:rsidRPr="007114DE" w:rsidRDefault="007C05CF" w:rsidP="007114DE">
      <w:pPr>
        <w:spacing w:line="360" w:lineRule="auto"/>
        <w:rPr>
          <w:rFonts w:ascii="楷体_GB2312" w:eastAsia="楷体_GB2312" w:hAnsi="宋体"/>
          <w:sz w:val="24"/>
          <w:szCs w:val="24"/>
        </w:rPr>
      </w:pPr>
      <w:r w:rsidRPr="007114DE">
        <w:rPr>
          <w:rFonts w:ascii="楷体_GB2312" w:eastAsia="楷体_GB2312" w:hAnsi="宋体" w:hint="eastAsia"/>
          <w:sz w:val="24"/>
          <w:szCs w:val="24"/>
        </w:rPr>
        <w:t>开天辟地、逐日奔月、建强国谋复兴，中国人民具有伟大的梦想精神。</w:t>
      </w:r>
    </w:p>
    <w:p w:rsidR="007C05CF" w:rsidRPr="007114DE" w:rsidRDefault="007C05CF" w:rsidP="007114DE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7114DE">
        <w:rPr>
          <w:rFonts w:asciiTheme="minorEastAsia" w:hAnsiTheme="minorEastAsia" w:hint="eastAsia"/>
          <w:sz w:val="24"/>
          <w:szCs w:val="24"/>
        </w:rPr>
        <w:t>2.</w:t>
      </w:r>
      <w:r w:rsidRPr="007114DE">
        <w:rPr>
          <w:rFonts w:ascii="宋体" w:hAnsi="宋体" w:hint="eastAsia"/>
          <w:sz w:val="24"/>
          <w:szCs w:val="24"/>
        </w:rPr>
        <w:t xml:space="preserve"> [</w:t>
      </w:r>
      <w:r w:rsidRPr="007114DE">
        <w:rPr>
          <w:rFonts w:ascii="宋体" w:hAnsi="宋体"/>
          <w:sz w:val="24"/>
          <w:szCs w:val="24"/>
        </w:rPr>
        <w:t>2018</w:t>
      </w:r>
      <w:r w:rsidRPr="007114DE">
        <w:rPr>
          <w:rFonts w:ascii="宋体" w:hAnsi="宋体" w:hint="eastAsia"/>
          <w:sz w:val="24"/>
          <w:szCs w:val="24"/>
        </w:rPr>
        <w:t>江苏卷]</w:t>
      </w:r>
      <w:r w:rsidRPr="007114DE">
        <w:rPr>
          <w:rFonts w:asciiTheme="minorEastAsia" w:hAnsiTheme="minorEastAsia" w:hint="eastAsia"/>
          <w:sz w:val="24"/>
          <w:szCs w:val="24"/>
        </w:rPr>
        <w:t xml:space="preserve"> 下列诗句与所描绘的古代体育活动,对应全部正确的一项是(3分)</w:t>
      </w:r>
    </w:p>
    <w:p w:rsidR="007C05CF" w:rsidRPr="007114DE" w:rsidRDefault="007C05CF" w:rsidP="007114DE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7114DE">
        <w:rPr>
          <w:rFonts w:asciiTheme="minorEastAsia" w:hAnsiTheme="minorEastAsia" w:hint="eastAsia"/>
          <w:sz w:val="24"/>
          <w:szCs w:val="24"/>
        </w:rPr>
        <w:t>①乐手无踪洞箫吹,精灵盘丝任翻飞。</w:t>
      </w:r>
    </w:p>
    <w:p w:rsidR="007C05CF" w:rsidRPr="007114DE" w:rsidRDefault="007C05CF" w:rsidP="007114DE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7114DE">
        <w:rPr>
          <w:rFonts w:asciiTheme="minorEastAsia" w:hAnsiTheme="minorEastAsia" w:hint="eastAsia"/>
          <w:sz w:val="24"/>
          <w:szCs w:val="24"/>
        </w:rPr>
        <w:t>②雾縠云绡妙剪裁,好风相送上瑶台。</w:t>
      </w:r>
    </w:p>
    <w:p w:rsidR="007C05CF" w:rsidRPr="007114DE" w:rsidRDefault="007C05CF" w:rsidP="007114DE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7114DE">
        <w:rPr>
          <w:rFonts w:asciiTheme="minorEastAsia" w:hAnsiTheme="minorEastAsia" w:hint="eastAsia"/>
          <w:sz w:val="24"/>
          <w:szCs w:val="24"/>
        </w:rPr>
        <w:t>③浪设机关何所益,仅存边角未为雄。</w:t>
      </w:r>
    </w:p>
    <w:p w:rsidR="007C05CF" w:rsidRPr="007114DE" w:rsidRDefault="007C05CF" w:rsidP="007114DE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7114DE">
        <w:rPr>
          <w:rFonts w:asciiTheme="minorEastAsia" w:hAnsiTheme="minorEastAsia" w:hint="eastAsia"/>
          <w:sz w:val="24"/>
          <w:szCs w:val="24"/>
        </w:rPr>
        <w:t>④来疑神女从云下,去似姮娥到月边。</w:t>
      </w:r>
    </w:p>
    <w:p w:rsidR="007C05CF" w:rsidRPr="007114DE" w:rsidRDefault="007C05CF" w:rsidP="007114DE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7114DE">
        <w:rPr>
          <w:rFonts w:asciiTheme="minorEastAsia" w:hAnsiTheme="minorEastAsia" w:hint="eastAsia"/>
          <w:sz w:val="24"/>
          <w:szCs w:val="24"/>
        </w:rPr>
        <w:t>A.①下围棋 ②荡秋千 ③抖空竹 ④放风筝</w:t>
      </w:r>
    </w:p>
    <w:p w:rsidR="007C05CF" w:rsidRPr="007114DE" w:rsidRDefault="007C05CF" w:rsidP="007114DE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7114DE">
        <w:rPr>
          <w:rFonts w:asciiTheme="minorEastAsia" w:hAnsiTheme="minorEastAsia" w:hint="eastAsia"/>
          <w:sz w:val="24"/>
          <w:szCs w:val="24"/>
        </w:rPr>
        <w:t>B.①抖空竹 ②荡秋千 ③下围棋 ④放风筝</w:t>
      </w:r>
    </w:p>
    <w:p w:rsidR="007C05CF" w:rsidRPr="007114DE" w:rsidRDefault="007C05CF" w:rsidP="007114DE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7114DE">
        <w:rPr>
          <w:rFonts w:asciiTheme="minorEastAsia" w:hAnsiTheme="minorEastAsia" w:hint="eastAsia"/>
          <w:sz w:val="24"/>
          <w:szCs w:val="24"/>
        </w:rPr>
        <w:t>C.①下围棋 ②放风筝 ③抖空竹 ④荡秋千</w:t>
      </w:r>
    </w:p>
    <w:p w:rsidR="007C05CF" w:rsidRPr="007114DE" w:rsidRDefault="007C05CF" w:rsidP="007114DE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7114DE">
        <w:rPr>
          <w:rFonts w:asciiTheme="minorEastAsia" w:hAnsiTheme="minorEastAsia" w:hint="eastAsia"/>
          <w:sz w:val="24"/>
          <w:szCs w:val="24"/>
        </w:rPr>
        <w:lastRenderedPageBreak/>
        <w:t>D.①抖空竹 ②放风筝 ③下围棋 ④荡秋千</w:t>
      </w:r>
    </w:p>
    <w:p w:rsidR="007C05CF" w:rsidRPr="007114DE" w:rsidRDefault="007C05CF" w:rsidP="007114DE">
      <w:pPr>
        <w:spacing w:line="360" w:lineRule="auto"/>
        <w:rPr>
          <w:rFonts w:ascii="楷体_GB2312" w:eastAsia="楷体_GB2312" w:hAnsiTheme="minorEastAsia"/>
          <w:sz w:val="24"/>
          <w:szCs w:val="24"/>
        </w:rPr>
      </w:pPr>
      <w:r w:rsidRPr="007114DE">
        <w:rPr>
          <w:rFonts w:ascii="楷体_GB2312" w:eastAsia="楷体_GB2312" w:hAnsiTheme="minorEastAsia" w:hint="eastAsia"/>
          <w:b/>
          <w:sz w:val="24"/>
          <w:szCs w:val="24"/>
        </w:rPr>
        <w:t>解析</w:t>
      </w:r>
      <w:r w:rsidRPr="007114DE">
        <w:rPr>
          <w:rFonts w:ascii="楷体_GB2312" w:eastAsia="楷体_GB2312" w:hAnsiTheme="minorEastAsia" w:hint="eastAsia"/>
          <w:sz w:val="24"/>
          <w:szCs w:val="24"/>
        </w:rPr>
        <w:t>：①句，“乐手无踪”却有洞箫声，“盘丝任翻飞”，可知诗句说的是抖空竹。②句，“好风相送上瑶台”，可知诗句说的是放风筝。③句，“设机关”“仅存边角”，可知诗句说的是下围棋。④句，“来”以为是“神女从云下”，“去”以为是“</w:t>
      </w:r>
      <w:r w:rsidRPr="007114DE">
        <w:rPr>
          <w:rFonts w:ascii="微软雅黑" w:eastAsia="微软雅黑" w:hAnsi="微软雅黑" w:cs="微软雅黑" w:hint="eastAsia"/>
          <w:sz w:val="24"/>
          <w:szCs w:val="24"/>
        </w:rPr>
        <w:t>姮</w:t>
      </w:r>
      <w:bookmarkStart w:id="0" w:name="_GoBack"/>
      <w:bookmarkEnd w:id="0"/>
      <w:r w:rsidRPr="007114DE">
        <w:rPr>
          <w:rFonts w:ascii="楷体_GB2312" w:eastAsia="楷体_GB2312" w:hAnsi="楷体_GB2312" w:cs="楷体_GB2312" w:hint="eastAsia"/>
          <w:sz w:val="24"/>
          <w:szCs w:val="24"/>
        </w:rPr>
        <w:t>娥到月边”，可知诗句说的是</w:t>
      </w:r>
      <w:r w:rsidRPr="007114DE">
        <w:rPr>
          <w:rFonts w:ascii="楷体_GB2312" w:eastAsia="楷体_GB2312" w:hAnsiTheme="minorEastAsia" w:hint="eastAsia"/>
          <w:sz w:val="24"/>
          <w:szCs w:val="24"/>
        </w:rPr>
        <w:t>荡秋千。</w:t>
      </w:r>
    </w:p>
    <w:p w:rsidR="007114DE" w:rsidRPr="007114DE" w:rsidRDefault="007114DE" w:rsidP="007114DE">
      <w:pPr>
        <w:spacing w:line="360" w:lineRule="auto"/>
        <w:rPr>
          <w:rFonts w:ascii="楷体_GB2312" w:eastAsia="楷体_GB2312" w:hAnsiTheme="minorEastAsia"/>
          <w:sz w:val="24"/>
          <w:szCs w:val="24"/>
        </w:rPr>
      </w:pPr>
      <w:r w:rsidRPr="007114DE">
        <w:rPr>
          <w:rFonts w:ascii="楷体_GB2312" w:eastAsia="楷体_GB2312" w:hAnsiTheme="minorEastAsia" w:hint="eastAsia"/>
          <w:b/>
          <w:sz w:val="24"/>
          <w:szCs w:val="24"/>
        </w:rPr>
        <w:t>答案</w:t>
      </w:r>
      <w:r w:rsidRPr="007114DE">
        <w:rPr>
          <w:rFonts w:ascii="楷体_GB2312" w:eastAsia="楷体_GB2312" w:hAnsiTheme="minorEastAsia" w:hint="eastAsia"/>
          <w:sz w:val="24"/>
          <w:szCs w:val="24"/>
        </w:rPr>
        <w:t>：D</w:t>
      </w:r>
    </w:p>
    <w:p w:rsidR="007C05CF" w:rsidRPr="007114DE" w:rsidRDefault="007C05CF" w:rsidP="007114DE">
      <w:pPr>
        <w:spacing w:line="360" w:lineRule="auto"/>
        <w:rPr>
          <w:rFonts w:ascii="楷体_GB2312" w:eastAsia="楷体_GB2312" w:hAnsiTheme="minorEastAsia"/>
          <w:sz w:val="24"/>
          <w:szCs w:val="24"/>
        </w:rPr>
      </w:pPr>
    </w:p>
    <w:p w:rsidR="007C05CF" w:rsidRPr="007114DE" w:rsidRDefault="007C05CF" w:rsidP="007114DE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7C05CF" w:rsidRPr="007114DE" w:rsidRDefault="007C05CF" w:rsidP="007114DE">
      <w:pPr>
        <w:spacing w:line="360" w:lineRule="auto"/>
        <w:rPr>
          <w:sz w:val="24"/>
          <w:szCs w:val="24"/>
        </w:rPr>
      </w:pPr>
    </w:p>
    <w:sectPr w:rsidR="007C05CF" w:rsidRPr="007114D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D3D47" w:rsidRDefault="00BD3D47" w:rsidP="007C05CF">
      <w:r>
        <w:separator/>
      </w:r>
    </w:p>
  </w:endnote>
  <w:endnote w:type="continuationSeparator" w:id="0">
    <w:p w:rsidR="00BD3D47" w:rsidRDefault="00BD3D47" w:rsidP="007C05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D3D47" w:rsidRDefault="00BD3D47" w:rsidP="007C05CF">
      <w:r>
        <w:separator/>
      </w:r>
    </w:p>
  </w:footnote>
  <w:footnote w:type="continuationSeparator" w:id="0">
    <w:p w:rsidR="00BD3D47" w:rsidRDefault="00BD3D47" w:rsidP="007C05C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4F1A"/>
    <w:rsid w:val="00546ADB"/>
    <w:rsid w:val="007114DE"/>
    <w:rsid w:val="00734652"/>
    <w:rsid w:val="007C05CF"/>
    <w:rsid w:val="00A26A8E"/>
    <w:rsid w:val="00BD3D47"/>
    <w:rsid w:val="00FE4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FC096ED-1F89-4A3A-91A9-065CBA28D7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C05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C05C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C05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C05C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138</Words>
  <Characters>793</Characters>
  <Application>Microsoft Office Word</Application>
  <DocSecurity>0</DocSecurity>
  <Lines>6</Lines>
  <Paragraphs>1</Paragraphs>
  <ScaleCrop>false</ScaleCrop>
  <Company/>
  <LinksUpToDate>false</LinksUpToDate>
  <CharactersWithSpaces>930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</dc:creator>
  <cp:keywords/>
  <dc:description/>
  <cp:lastModifiedBy>y</cp:lastModifiedBy>
  <cp:revision>3</cp:revision>
  <dcterms:created xsi:type="dcterms:W3CDTF">2019-03-06T07:55:00Z</dcterms:created>
  <dcterms:modified xsi:type="dcterms:W3CDTF">2019-03-08T06:49:00Z</dcterms:modified>
</cp:coreProperties>
</file>